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41" w:rightFromText="141" w:vertAnchor="text" w:horzAnchor="margin" w:tblpY="-14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Look w:val="0400" w:firstRow="0" w:lastRow="0" w:firstColumn="0" w:lastColumn="0" w:noHBand="0" w:noVBand="1"/>
      </w:tblPr>
      <w:tblGrid>
        <w:gridCol w:w="9493"/>
        <w:gridCol w:w="992"/>
      </w:tblGrid>
      <w:tr w:rsidR="009E53DC" w:rsidRPr="009E53DC" w:rsidTr="00A95A63">
        <w:tc>
          <w:tcPr>
            <w:tcW w:w="9493" w:type="dxa"/>
            <w:shd w:val="clear" w:color="auto" w:fill="FB05EF"/>
          </w:tcPr>
          <w:p w:rsidR="00A95A63" w:rsidRPr="009E53DC" w:rsidRDefault="00A95A63" w:rsidP="00A95A63">
            <w:pPr>
              <w:rPr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  <w:p w:rsidR="00A95A63" w:rsidRPr="009E53DC" w:rsidRDefault="00531883" w:rsidP="00A95A63">
            <w:pPr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>
              <w:rPr>
                <w:b/>
                <w:smallCaps/>
                <w:color w:val="002060"/>
                <w:sz w:val="24"/>
                <w:szCs w:val="24"/>
              </w:rPr>
              <w:t>GIUDIZIO GLOBALE</w:t>
            </w:r>
          </w:p>
          <w:p w:rsidR="00A95A63" w:rsidRPr="009E53DC" w:rsidRDefault="00A95A63" w:rsidP="00A95A63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A95A63" w:rsidRPr="009E53DC" w:rsidRDefault="00A95A63" w:rsidP="00A95A63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A95A63" w:rsidRPr="009E53DC" w:rsidRDefault="00A95A63" w:rsidP="00A95A6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E53DC">
              <w:rPr>
                <w:b/>
                <w:color w:val="002060"/>
                <w:sz w:val="24"/>
                <w:szCs w:val="24"/>
              </w:rPr>
              <w:t>VOTO</w:t>
            </w:r>
          </w:p>
          <w:p w:rsidR="00A95A63" w:rsidRPr="009E53DC" w:rsidRDefault="00A95A63" w:rsidP="00A95A63">
            <w:pPr>
              <w:rPr>
                <w:color w:val="002060"/>
                <w:sz w:val="24"/>
                <w:szCs w:val="24"/>
              </w:rPr>
            </w:pPr>
          </w:p>
        </w:tc>
      </w:tr>
      <w:tr w:rsidR="00A95A63" w:rsidTr="00A95A63">
        <w:tc>
          <w:tcPr>
            <w:tcW w:w="9493" w:type="dxa"/>
            <w:shd w:val="clear" w:color="auto" w:fill="F2DBDB" w:themeFill="accent2" w:themeFillTint="33"/>
          </w:tcPr>
          <w:p w:rsidR="00A95A63" w:rsidRDefault="00A95A63" w:rsidP="00A95A63">
            <w:pPr>
              <w:jc w:val="both"/>
            </w:pPr>
            <w:r>
              <w:t>L'alunna/o, nel corso del triennio e al termine dell’anno scolastico, ha acquisito un ottimo livello di autonomia e di responsabilità. Ha costruito relazioni mature e costruttive con i docenti e con i compagni. Nelle attività scolastiche ha mostrato sempre un notevole interesse verso tutte le discipline, partecipazione attiva e propositiva, impegno assiduo, metodo di studio efficace e ottimi progressi negli apprendimenti. Conoscenze e abilità risultano sicure ed esaurienti; le competenze sono tutte sviluppate a li</w:t>
            </w:r>
            <w:r w:rsidR="0030019D">
              <w:t>vello avanzato. Con</w:t>
            </w:r>
            <w:r w:rsidR="002033A4">
              <w:t xml:space="preserve"> le prove</w:t>
            </w:r>
            <w:r>
              <w:t xml:space="preserve"> d’esame, l’alunna/o ha dimostrato una padronanza dei contenuti completa, sicura e approfondita, ottime capacità espositive e di sintesi, nonché capacità di rielaborazione originale e creativa. Ha saputo collegare le discipline in modo autonomo, organico, originale </w:t>
            </w:r>
            <w:r w:rsidR="009E53DC">
              <w:t>e significativo. Ha evidenziato</w:t>
            </w:r>
            <w:r>
              <w:t xml:space="preserve"> inoltre, una spiccata sensibilità verso le tematiche di Cittadinanza e Costituzione e un notevole sviluppo del pensiero critico.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95A63" w:rsidRDefault="00A95A63" w:rsidP="00A95A63"/>
          <w:p w:rsidR="00A95A63" w:rsidRDefault="00A95A63" w:rsidP="00A95A63"/>
          <w:p w:rsidR="00A95A63" w:rsidRDefault="00A95A63" w:rsidP="00A95A63">
            <w:pPr>
              <w:jc w:val="center"/>
            </w:pPr>
            <w:r w:rsidRPr="0066172E">
              <w:rPr>
                <w:color w:val="C00000"/>
              </w:rPr>
              <w:t>10</w:t>
            </w:r>
          </w:p>
        </w:tc>
      </w:tr>
      <w:tr w:rsidR="00A95A63" w:rsidTr="00A95A63">
        <w:tc>
          <w:tcPr>
            <w:tcW w:w="9493" w:type="dxa"/>
            <w:shd w:val="clear" w:color="auto" w:fill="F2DBDB" w:themeFill="accent2" w:themeFillTint="33"/>
          </w:tcPr>
          <w:p w:rsidR="00A95A63" w:rsidRPr="0030019D" w:rsidRDefault="00A95A63" w:rsidP="00D43BBF">
            <w:pPr>
              <w:jc w:val="both"/>
              <w:rPr>
                <w:color w:val="000000" w:themeColor="text1"/>
              </w:rPr>
            </w:pPr>
            <w:r w:rsidRPr="0030019D">
              <w:rPr>
                <w:color w:val="000000" w:themeColor="text1"/>
              </w:rPr>
              <w:t>L'alunna/o, nel corso del triennio e al termine de</w:t>
            </w:r>
            <w:r w:rsidR="00CF71F3" w:rsidRPr="0030019D">
              <w:rPr>
                <w:color w:val="000000" w:themeColor="text1"/>
              </w:rPr>
              <w:t xml:space="preserve">ll’anno scolastico, </w:t>
            </w:r>
            <w:r w:rsidR="009E53DC" w:rsidRPr="0030019D">
              <w:rPr>
                <w:color w:val="000000" w:themeColor="text1"/>
              </w:rPr>
              <w:t xml:space="preserve">ha operato </w:t>
            </w:r>
            <w:r w:rsidR="00CF71F3" w:rsidRPr="0030019D">
              <w:rPr>
                <w:color w:val="000000" w:themeColor="text1"/>
              </w:rPr>
              <w:t>in maniera consapevole  e responsabile</w:t>
            </w:r>
            <w:r w:rsidRPr="0030019D">
              <w:rPr>
                <w:color w:val="000000" w:themeColor="text1"/>
              </w:rPr>
              <w:t>. Ha costruit</w:t>
            </w:r>
            <w:r w:rsidR="00814F3F" w:rsidRPr="0030019D">
              <w:rPr>
                <w:color w:val="000000" w:themeColor="text1"/>
              </w:rPr>
              <w:t xml:space="preserve">o relazioni mature </w:t>
            </w:r>
            <w:r w:rsidRPr="0030019D">
              <w:rPr>
                <w:color w:val="000000" w:themeColor="text1"/>
              </w:rPr>
              <w:t>con i docenti e con i compagni. Nelle attività scolastiche ha mostrato sempre</w:t>
            </w:r>
            <w:r w:rsidR="00814F3F" w:rsidRPr="0030019D">
              <w:rPr>
                <w:color w:val="000000" w:themeColor="text1"/>
              </w:rPr>
              <w:t xml:space="preserve"> un vivo</w:t>
            </w:r>
            <w:r w:rsidRPr="0030019D">
              <w:rPr>
                <w:color w:val="000000" w:themeColor="text1"/>
              </w:rPr>
              <w:t xml:space="preserve"> interesse verso tutte le discipline, par</w:t>
            </w:r>
            <w:r w:rsidR="00814F3F" w:rsidRPr="0030019D">
              <w:rPr>
                <w:color w:val="000000" w:themeColor="text1"/>
              </w:rPr>
              <w:t>tecipazione attiva e costruttiva, impegno costante, metodo di studio organico e significativi</w:t>
            </w:r>
            <w:r w:rsidRPr="0030019D">
              <w:rPr>
                <w:color w:val="000000" w:themeColor="text1"/>
              </w:rPr>
              <w:t xml:space="preserve"> progressi negli apprendimenti. Conoscenze e abilit</w:t>
            </w:r>
            <w:r w:rsidR="00814F3F" w:rsidRPr="0030019D">
              <w:rPr>
                <w:color w:val="000000" w:themeColor="text1"/>
              </w:rPr>
              <w:t xml:space="preserve">à risultano </w:t>
            </w:r>
            <w:r w:rsidR="002E7F5E" w:rsidRPr="0030019D">
              <w:rPr>
                <w:color w:val="000000" w:themeColor="text1"/>
              </w:rPr>
              <w:t>sicure</w:t>
            </w:r>
            <w:r w:rsidR="00814F3F" w:rsidRPr="0030019D">
              <w:rPr>
                <w:color w:val="000000" w:themeColor="text1"/>
              </w:rPr>
              <w:t>; ottimo</w:t>
            </w:r>
            <w:r w:rsidR="009E53DC" w:rsidRPr="0030019D">
              <w:rPr>
                <w:color w:val="000000" w:themeColor="text1"/>
              </w:rPr>
              <w:t xml:space="preserve"> il</w:t>
            </w:r>
            <w:r w:rsidR="00814F3F" w:rsidRPr="0030019D">
              <w:rPr>
                <w:color w:val="000000" w:themeColor="text1"/>
              </w:rPr>
              <w:t xml:space="preserve"> livello di competenze</w:t>
            </w:r>
            <w:r w:rsidR="00F9432E" w:rsidRPr="0030019D">
              <w:rPr>
                <w:color w:val="000000" w:themeColor="text1"/>
              </w:rPr>
              <w:t>. Con</w:t>
            </w:r>
            <w:r w:rsidR="00097CB2">
              <w:rPr>
                <w:color w:val="000000" w:themeColor="text1"/>
              </w:rPr>
              <w:t xml:space="preserve"> le prove</w:t>
            </w:r>
            <w:r w:rsidR="00E57A2A">
              <w:rPr>
                <w:color w:val="000000" w:themeColor="text1"/>
              </w:rPr>
              <w:t xml:space="preserve"> d’esame</w:t>
            </w:r>
            <w:r w:rsidRPr="0030019D">
              <w:rPr>
                <w:color w:val="000000" w:themeColor="text1"/>
              </w:rPr>
              <w:t>, l’alunna/o ha dimostrato una padronanza dei contenuti</w:t>
            </w:r>
            <w:r w:rsidR="00814F3F" w:rsidRPr="0030019D">
              <w:rPr>
                <w:color w:val="000000" w:themeColor="text1"/>
              </w:rPr>
              <w:t xml:space="preserve"> completa e sicura, </w:t>
            </w:r>
            <w:r w:rsidR="009E53DC" w:rsidRPr="0030019D">
              <w:rPr>
                <w:color w:val="000000" w:themeColor="text1"/>
              </w:rPr>
              <w:t xml:space="preserve">chiarezza </w:t>
            </w:r>
            <w:r w:rsidR="00814F3F" w:rsidRPr="0030019D">
              <w:rPr>
                <w:color w:val="000000" w:themeColor="text1"/>
              </w:rPr>
              <w:t>espositiva</w:t>
            </w:r>
            <w:r w:rsidRPr="0030019D">
              <w:rPr>
                <w:color w:val="000000" w:themeColor="text1"/>
              </w:rPr>
              <w:t xml:space="preserve"> e di sintesi, nonché capacità d</w:t>
            </w:r>
            <w:r w:rsidR="00814F3F" w:rsidRPr="0030019D">
              <w:rPr>
                <w:color w:val="000000" w:themeColor="text1"/>
              </w:rPr>
              <w:t>i rielaborazione originale</w:t>
            </w:r>
            <w:r w:rsidRPr="0030019D">
              <w:rPr>
                <w:color w:val="000000" w:themeColor="text1"/>
              </w:rPr>
              <w:t>. Ha saputo collegare le discipline in mo</w:t>
            </w:r>
            <w:r w:rsidR="00814F3F" w:rsidRPr="0030019D">
              <w:rPr>
                <w:color w:val="000000" w:themeColor="text1"/>
              </w:rPr>
              <w:t>do sicuro</w:t>
            </w:r>
            <w:r w:rsidRPr="0030019D">
              <w:rPr>
                <w:color w:val="000000" w:themeColor="text1"/>
              </w:rPr>
              <w:t>. Ha ev</w:t>
            </w:r>
            <w:r w:rsidR="009E53DC" w:rsidRPr="0030019D">
              <w:rPr>
                <w:color w:val="000000" w:themeColor="text1"/>
              </w:rPr>
              <w:t>idenziato</w:t>
            </w:r>
            <w:r w:rsidR="006C690F">
              <w:rPr>
                <w:color w:val="000000" w:themeColor="text1"/>
              </w:rPr>
              <w:t>,</w:t>
            </w:r>
            <w:r w:rsidR="00D43BBF" w:rsidRPr="0030019D">
              <w:rPr>
                <w:color w:val="000000" w:themeColor="text1"/>
              </w:rPr>
              <w:t xml:space="preserve"> inoltre, una viva </w:t>
            </w:r>
            <w:r w:rsidRPr="0030019D">
              <w:rPr>
                <w:color w:val="000000" w:themeColor="text1"/>
              </w:rPr>
              <w:t>sensibilità</w:t>
            </w:r>
            <w:r w:rsidR="00D43BBF" w:rsidRPr="0030019D">
              <w:rPr>
                <w:color w:val="000000" w:themeColor="text1"/>
              </w:rPr>
              <w:t xml:space="preserve"> </w:t>
            </w:r>
            <w:r w:rsidRPr="0030019D">
              <w:rPr>
                <w:color w:val="000000" w:themeColor="text1"/>
              </w:rPr>
              <w:t>verso le tematiche di Cittadina</w:t>
            </w:r>
            <w:r w:rsidR="00D43BBF" w:rsidRPr="0030019D">
              <w:rPr>
                <w:color w:val="000000" w:themeColor="text1"/>
              </w:rPr>
              <w:t>nza e Costituzione e un originale</w:t>
            </w:r>
            <w:r w:rsidRPr="0030019D">
              <w:rPr>
                <w:color w:val="000000" w:themeColor="text1"/>
              </w:rPr>
              <w:t xml:space="preserve"> sviluppo del pensiero critico.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95A63" w:rsidRPr="0066172E" w:rsidRDefault="00A95A63" w:rsidP="00A95A63">
            <w:pPr>
              <w:jc w:val="center"/>
              <w:rPr>
                <w:b/>
              </w:rPr>
            </w:pPr>
            <w:r w:rsidRPr="0066172E">
              <w:rPr>
                <w:b/>
                <w:color w:val="C00000"/>
              </w:rPr>
              <w:t>9</w:t>
            </w:r>
          </w:p>
        </w:tc>
      </w:tr>
      <w:tr w:rsidR="00A95A63" w:rsidTr="00A95A63">
        <w:tc>
          <w:tcPr>
            <w:tcW w:w="9493" w:type="dxa"/>
            <w:shd w:val="clear" w:color="auto" w:fill="F2DBDB" w:themeFill="accent2" w:themeFillTint="33"/>
          </w:tcPr>
          <w:p w:rsidR="00A95A63" w:rsidRPr="0030019D" w:rsidRDefault="00A95A63" w:rsidP="00D43BBF">
            <w:pPr>
              <w:jc w:val="both"/>
              <w:rPr>
                <w:color w:val="000000" w:themeColor="text1"/>
              </w:rPr>
            </w:pPr>
            <w:r w:rsidRPr="0030019D">
              <w:rPr>
                <w:color w:val="000000" w:themeColor="text1"/>
              </w:rPr>
              <w:t>L'alunna/o, nel corso del triennio e al termine dell’anno sc</w:t>
            </w:r>
            <w:r w:rsidR="00D43BBF" w:rsidRPr="0030019D">
              <w:rPr>
                <w:color w:val="000000" w:themeColor="text1"/>
              </w:rPr>
              <w:t xml:space="preserve">olastico, ha acquisito un buon grado di autonomia e di responsabilità. Si </w:t>
            </w:r>
            <w:r w:rsidR="002E7F5E" w:rsidRPr="0030019D">
              <w:rPr>
                <w:color w:val="000000" w:themeColor="text1"/>
              </w:rPr>
              <w:t xml:space="preserve">è </w:t>
            </w:r>
            <w:r w:rsidR="00D43BBF" w:rsidRPr="0030019D">
              <w:rPr>
                <w:color w:val="000000" w:themeColor="text1"/>
              </w:rPr>
              <w:t>comporta</w:t>
            </w:r>
            <w:r w:rsidR="002E7F5E" w:rsidRPr="0030019D">
              <w:rPr>
                <w:color w:val="000000" w:themeColor="text1"/>
              </w:rPr>
              <w:t>to</w:t>
            </w:r>
            <w:r w:rsidR="00E57A2A">
              <w:rPr>
                <w:color w:val="000000" w:themeColor="text1"/>
              </w:rPr>
              <w:t>/a</w:t>
            </w:r>
            <w:r w:rsidR="00D43BBF" w:rsidRPr="0030019D">
              <w:rPr>
                <w:color w:val="000000" w:themeColor="text1"/>
              </w:rPr>
              <w:t xml:space="preserve"> in modo sostanzialmente corretto </w:t>
            </w:r>
            <w:r w:rsidRPr="0030019D">
              <w:rPr>
                <w:color w:val="000000" w:themeColor="text1"/>
              </w:rPr>
              <w:t>con i docenti e con i compagni. Nelle attività scolastiche ha mostrato sempre</w:t>
            </w:r>
            <w:r w:rsidR="00D43BBF" w:rsidRPr="0030019D">
              <w:rPr>
                <w:color w:val="000000" w:themeColor="text1"/>
              </w:rPr>
              <w:t xml:space="preserve"> un costante</w:t>
            </w:r>
            <w:r w:rsidRPr="0030019D">
              <w:rPr>
                <w:color w:val="000000" w:themeColor="text1"/>
              </w:rPr>
              <w:t xml:space="preserve"> interesse verso tutte le discipline, </w:t>
            </w:r>
            <w:r w:rsidR="00D43BBF" w:rsidRPr="0030019D">
              <w:rPr>
                <w:color w:val="000000" w:themeColor="text1"/>
              </w:rPr>
              <w:t xml:space="preserve">un’adeguata </w:t>
            </w:r>
            <w:r w:rsidRPr="0030019D">
              <w:rPr>
                <w:color w:val="000000" w:themeColor="text1"/>
              </w:rPr>
              <w:t>par</w:t>
            </w:r>
            <w:r w:rsidR="00D43BBF" w:rsidRPr="0030019D">
              <w:rPr>
                <w:color w:val="000000" w:themeColor="text1"/>
              </w:rPr>
              <w:t xml:space="preserve">tecipazione, impegno </w:t>
            </w:r>
            <w:r w:rsidR="00FD74B9" w:rsidRPr="0030019D">
              <w:rPr>
                <w:color w:val="000000" w:themeColor="text1"/>
              </w:rPr>
              <w:t>regolare</w:t>
            </w:r>
            <w:r w:rsidR="00D43BBF" w:rsidRPr="0030019D">
              <w:rPr>
                <w:color w:val="000000" w:themeColor="text1"/>
              </w:rPr>
              <w:t xml:space="preserve">, metodo di studio produttivo e </w:t>
            </w:r>
            <w:r w:rsidR="00FD74B9" w:rsidRPr="0030019D">
              <w:rPr>
                <w:color w:val="000000" w:themeColor="text1"/>
              </w:rPr>
              <w:t xml:space="preserve">continui </w:t>
            </w:r>
            <w:r w:rsidRPr="0030019D">
              <w:rPr>
                <w:color w:val="000000" w:themeColor="text1"/>
              </w:rPr>
              <w:t>progressi negli apprendimenti. Conoscenze e abilit</w:t>
            </w:r>
            <w:r w:rsidR="00D43BBF" w:rsidRPr="0030019D">
              <w:rPr>
                <w:color w:val="000000" w:themeColor="text1"/>
              </w:rPr>
              <w:t xml:space="preserve">à risultano </w:t>
            </w:r>
            <w:r w:rsidR="002E7F5E" w:rsidRPr="0030019D">
              <w:rPr>
                <w:color w:val="000000" w:themeColor="text1"/>
              </w:rPr>
              <w:t>complete</w:t>
            </w:r>
            <w:r w:rsidRPr="0030019D">
              <w:rPr>
                <w:color w:val="000000" w:themeColor="text1"/>
              </w:rPr>
              <w:t>; le competenze sono tutte sviluppa</w:t>
            </w:r>
            <w:r w:rsidR="00715A07" w:rsidRPr="0030019D">
              <w:rPr>
                <w:color w:val="000000" w:themeColor="text1"/>
              </w:rPr>
              <w:t>te a un buon livello</w:t>
            </w:r>
            <w:r w:rsidR="0030019D" w:rsidRPr="0030019D">
              <w:rPr>
                <w:color w:val="000000" w:themeColor="text1"/>
              </w:rPr>
              <w:t xml:space="preserve">. Con </w:t>
            </w:r>
            <w:r w:rsidR="009F34AE">
              <w:rPr>
                <w:color w:val="000000" w:themeColor="text1"/>
              </w:rPr>
              <w:t>le prove</w:t>
            </w:r>
            <w:r w:rsidRPr="0030019D">
              <w:rPr>
                <w:color w:val="000000" w:themeColor="text1"/>
              </w:rPr>
              <w:t xml:space="preserve"> d’esame, l’alunna/o ha dimostrato una padronanza dei contenuti</w:t>
            </w:r>
            <w:r w:rsidR="00715A07" w:rsidRPr="0030019D">
              <w:rPr>
                <w:color w:val="000000" w:themeColor="text1"/>
              </w:rPr>
              <w:t xml:space="preserve"> completa</w:t>
            </w:r>
            <w:r w:rsidR="002E7F5E" w:rsidRPr="0030019D">
              <w:rPr>
                <w:color w:val="000000" w:themeColor="text1"/>
              </w:rPr>
              <w:t>, una sicura</w:t>
            </w:r>
            <w:r w:rsidRPr="0030019D">
              <w:rPr>
                <w:color w:val="000000" w:themeColor="text1"/>
              </w:rPr>
              <w:t xml:space="preserve"> capacità espositive e di sintesi, nonché </w:t>
            </w:r>
            <w:r w:rsidR="002E7F5E" w:rsidRPr="0030019D">
              <w:rPr>
                <w:color w:val="000000" w:themeColor="text1"/>
              </w:rPr>
              <w:t xml:space="preserve">una buona </w:t>
            </w:r>
            <w:r w:rsidRPr="0030019D">
              <w:rPr>
                <w:color w:val="000000" w:themeColor="text1"/>
              </w:rPr>
              <w:t>capacità d</w:t>
            </w:r>
            <w:r w:rsidR="002E7F5E" w:rsidRPr="0030019D">
              <w:rPr>
                <w:color w:val="000000" w:themeColor="text1"/>
              </w:rPr>
              <w:t>i rielaborazione</w:t>
            </w:r>
            <w:r w:rsidRPr="0030019D">
              <w:rPr>
                <w:color w:val="000000" w:themeColor="text1"/>
              </w:rPr>
              <w:t>. Ha saputo collegare le discipline in mo</w:t>
            </w:r>
            <w:r w:rsidR="009E53DC" w:rsidRPr="0030019D">
              <w:rPr>
                <w:color w:val="000000" w:themeColor="text1"/>
              </w:rPr>
              <w:t>do</w:t>
            </w:r>
            <w:r w:rsidR="002E7F5E" w:rsidRPr="0030019D">
              <w:rPr>
                <w:color w:val="000000" w:themeColor="text1"/>
              </w:rPr>
              <w:t xml:space="preserve"> efficace</w:t>
            </w:r>
            <w:r w:rsidRPr="0030019D">
              <w:rPr>
                <w:color w:val="000000" w:themeColor="text1"/>
              </w:rPr>
              <w:t>. Ha ev</w:t>
            </w:r>
            <w:r w:rsidR="009E53DC" w:rsidRPr="0030019D">
              <w:rPr>
                <w:color w:val="000000" w:themeColor="text1"/>
              </w:rPr>
              <w:t>idenziato</w:t>
            </w:r>
            <w:r w:rsidR="002E7F5E" w:rsidRPr="0030019D">
              <w:rPr>
                <w:color w:val="000000" w:themeColor="text1"/>
              </w:rPr>
              <w:t xml:space="preserve"> inoltre, una grande</w:t>
            </w:r>
            <w:r w:rsidRPr="0030019D">
              <w:rPr>
                <w:color w:val="000000" w:themeColor="text1"/>
              </w:rPr>
              <w:t xml:space="preserve"> sensibilità verso le tematiche di Cittadina</w:t>
            </w:r>
            <w:r w:rsidR="009F4EBF" w:rsidRPr="0030019D">
              <w:rPr>
                <w:color w:val="000000" w:themeColor="text1"/>
              </w:rPr>
              <w:t xml:space="preserve">nza e Costituzione e un </w:t>
            </w:r>
            <w:r w:rsidR="002E7F5E" w:rsidRPr="0030019D">
              <w:rPr>
                <w:color w:val="000000" w:themeColor="text1"/>
              </w:rPr>
              <w:t>apprezzabile</w:t>
            </w:r>
            <w:r w:rsidRPr="0030019D">
              <w:rPr>
                <w:color w:val="000000" w:themeColor="text1"/>
              </w:rPr>
              <w:t xml:space="preserve"> sviluppo del pensiero critico.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95A63" w:rsidRPr="0066172E" w:rsidRDefault="00A95A63" w:rsidP="00A95A63">
            <w:pPr>
              <w:jc w:val="center"/>
              <w:rPr>
                <w:b/>
                <w:color w:val="C00000"/>
              </w:rPr>
            </w:pPr>
            <w:r w:rsidRPr="0066172E">
              <w:rPr>
                <w:b/>
                <w:color w:val="C00000"/>
              </w:rPr>
              <w:t>8</w:t>
            </w:r>
          </w:p>
        </w:tc>
      </w:tr>
      <w:tr w:rsidR="00A95A63" w:rsidTr="00A95A63">
        <w:tc>
          <w:tcPr>
            <w:tcW w:w="9493" w:type="dxa"/>
            <w:shd w:val="clear" w:color="auto" w:fill="F2DBDB" w:themeFill="accent2" w:themeFillTint="33"/>
          </w:tcPr>
          <w:p w:rsidR="00A95A63" w:rsidRPr="0030019D" w:rsidRDefault="00A95A63" w:rsidP="000B7116">
            <w:pPr>
              <w:jc w:val="both"/>
              <w:rPr>
                <w:color w:val="000000" w:themeColor="text1"/>
              </w:rPr>
            </w:pPr>
            <w:r w:rsidRPr="0030019D">
              <w:rPr>
                <w:color w:val="000000" w:themeColor="text1"/>
              </w:rPr>
              <w:t>L'alunna/o, nel corso del triennio e al termine dell’anno sc</w:t>
            </w:r>
            <w:r w:rsidR="002E7F5E" w:rsidRPr="0030019D">
              <w:rPr>
                <w:color w:val="000000" w:themeColor="text1"/>
              </w:rPr>
              <w:t>olastico, ha acquisito un soddisfacente</w:t>
            </w:r>
            <w:r w:rsidRPr="0030019D">
              <w:rPr>
                <w:color w:val="000000" w:themeColor="text1"/>
              </w:rPr>
              <w:t xml:space="preserve"> livello di autonomia </w:t>
            </w:r>
            <w:r w:rsidR="008B52B7" w:rsidRPr="0030019D">
              <w:rPr>
                <w:color w:val="000000" w:themeColor="text1"/>
              </w:rPr>
              <w:t>e di responsabilità. Ha interagito in maniera selettiva</w:t>
            </w:r>
            <w:r w:rsidRPr="0030019D">
              <w:rPr>
                <w:color w:val="000000" w:themeColor="text1"/>
              </w:rPr>
              <w:t xml:space="preserve"> con i docenti e con i compagni. Nelle attivit</w:t>
            </w:r>
            <w:r w:rsidR="009E53DC" w:rsidRPr="0030019D">
              <w:rPr>
                <w:color w:val="000000" w:themeColor="text1"/>
              </w:rPr>
              <w:t>à scolastiche ha</w:t>
            </w:r>
            <w:r w:rsidR="008313B0">
              <w:rPr>
                <w:color w:val="000000" w:themeColor="text1"/>
              </w:rPr>
              <w:t xml:space="preserve"> </w:t>
            </w:r>
            <w:r w:rsidR="008B52B7" w:rsidRPr="0030019D">
              <w:rPr>
                <w:color w:val="000000" w:themeColor="text1"/>
              </w:rPr>
              <w:t>mostrato  un discreto</w:t>
            </w:r>
            <w:r w:rsidRPr="0030019D">
              <w:rPr>
                <w:color w:val="000000" w:themeColor="text1"/>
              </w:rPr>
              <w:t xml:space="preserve"> interesse verso tutte le discipline, par</w:t>
            </w:r>
            <w:r w:rsidR="008B52B7" w:rsidRPr="0030019D">
              <w:rPr>
                <w:color w:val="000000" w:themeColor="text1"/>
              </w:rPr>
              <w:t xml:space="preserve">tecipazione </w:t>
            </w:r>
            <w:r w:rsidR="00A07CD0">
              <w:rPr>
                <w:color w:val="000000" w:themeColor="text1"/>
              </w:rPr>
              <w:t>non costante</w:t>
            </w:r>
            <w:r w:rsidR="008B52B7" w:rsidRPr="0030019D">
              <w:rPr>
                <w:color w:val="000000" w:themeColor="text1"/>
              </w:rPr>
              <w:t>, impegno selettivo, metodo di studio organico</w:t>
            </w:r>
            <w:r w:rsidRPr="0030019D">
              <w:rPr>
                <w:color w:val="000000" w:themeColor="text1"/>
              </w:rPr>
              <w:t xml:space="preserve"> </w:t>
            </w:r>
            <w:r w:rsidR="008B52B7" w:rsidRPr="0030019D">
              <w:rPr>
                <w:color w:val="000000" w:themeColor="text1"/>
              </w:rPr>
              <w:t>per le fasi essenziali del lavoro scolastico</w:t>
            </w:r>
            <w:r w:rsidRPr="0030019D">
              <w:rPr>
                <w:color w:val="000000" w:themeColor="text1"/>
              </w:rPr>
              <w:t xml:space="preserve">. Conoscenze e abilità risultano </w:t>
            </w:r>
            <w:r w:rsidR="008B52B7" w:rsidRPr="0030019D">
              <w:rPr>
                <w:color w:val="000000" w:themeColor="text1"/>
              </w:rPr>
              <w:t>generalmente sicure e complete</w:t>
            </w:r>
            <w:r w:rsidRPr="0030019D">
              <w:rPr>
                <w:color w:val="000000" w:themeColor="text1"/>
              </w:rPr>
              <w:t>; le competenze sono tutte sviluppa</w:t>
            </w:r>
            <w:r w:rsidR="008B52B7" w:rsidRPr="0030019D">
              <w:rPr>
                <w:color w:val="000000" w:themeColor="text1"/>
              </w:rPr>
              <w:t xml:space="preserve">te a livello </w:t>
            </w:r>
            <w:r w:rsidR="004F2BD5">
              <w:rPr>
                <w:color w:val="000000" w:themeColor="text1"/>
              </w:rPr>
              <w:t>discreto</w:t>
            </w:r>
            <w:r w:rsidR="0030019D" w:rsidRPr="0030019D">
              <w:rPr>
                <w:color w:val="000000" w:themeColor="text1"/>
              </w:rPr>
              <w:t xml:space="preserve">. Con </w:t>
            </w:r>
            <w:r w:rsidR="004F2BD5">
              <w:rPr>
                <w:color w:val="000000" w:themeColor="text1"/>
              </w:rPr>
              <w:t>le prove</w:t>
            </w:r>
            <w:r w:rsidRPr="0030019D">
              <w:rPr>
                <w:color w:val="000000" w:themeColor="text1"/>
              </w:rPr>
              <w:t xml:space="preserve"> d’esame, l’alunna/o ha dimostrato una </w:t>
            </w:r>
            <w:r w:rsidR="008B52B7" w:rsidRPr="0030019D">
              <w:rPr>
                <w:color w:val="000000" w:themeColor="text1"/>
              </w:rPr>
              <w:t xml:space="preserve">globale </w:t>
            </w:r>
            <w:r w:rsidRPr="0030019D">
              <w:rPr>
                <w:color w:val="000000" w:themeColor="text1"/>
              </w:rPr>
              <w:t>padronanza dei contenuti</w:t>
            </w:r>
            <w:r w:rsidR="008B52B7" w:rsidRPr="0030019D">
              <w:rPr>
                <w:color w:val="000000" w:themeColor="text1"/>
              </w:rPr>
              <w:t>, semplice</w:t>
            </w:r>
            <w:r w:rsidRPr="0030019D">
              <w:rPr>
                <w:color w:val="000000" w:themeColor="text1"/>
              </w:rPr>
              <w:t xml:space="preserve"> capacità espositive e di sintesi, nonché </w:t>
            </w:r>
            <w:r w:rsidR="000B7116">
              <w:rPr>
                <w:color w:val="000000" w:themeColor="text1"/>
              </w:rPr>
              <w:t xml:space="preserve">un’adeguata </w:t>
            </w:r>
            <w:r w:rsidRPr="0030019D">
              <w:rPr>
                <w:color w:val="000000" w:themeColor="text1"/>
              </w:rPr>
              <w:t>capacità d</w:t>
            </w:r>
            <w:r w:rsidR="008B52B7" w:rsidRPr="0030019D">
              <w:rPr>
                <w:color w:val="000000" w:themeColor="text1"/>
              </w:rPr>
              <w:t>i rielaborazione</w:t>
            </w:r>
            <w:r w:rsidRPr="0030019D">
              <w:rPr>
                <w:color w:val="000000" w:themeColor="text1"/>
              </w:rPr>
              <w:t>. Ha saputo colleg</w:t>
            </w:r>
            <w:r w:rsidR="008B52B7" w:rsidRPr="0030019D">
              <w:rPr>
                <w:color w:val="000000" w:themeColor="text1"/>
              </w:rPr>
              <w:t>are le discipline in modo semplice</w:t>
            </w:r>
            <w:r w:rsidR="009E53DC" w:rsidRPr="0030019D">
              <w:rPr>
                <w:color w:val="000000" w:themeColor="text1"/>
              </w:rPr>
              <w:t xml:space="preserve"> ma </w:t>
            </w:r>
            <w:r w:rsidR="00603B1C" w:rsidRPr="0030019D">
              <w:rPr>
                <w:color w:val="000000" w:themeColor="text1"/>
              </w:rPr>
              <w:t>corretto</w:t>
            </w:r>
            <w:r w:rsidR="009E53DC" w:rsidRPr="0030019D">
              <w:rPr>
                <w:color w:val="000000" w:themeColor="text1"/>
              </w:rPr>
              <w:t>. Ha evidenziato</w:t>
            </w:r>
            <w:r w:rsidRPr="0030019D">
              <w:rPr>
                <w:color w:val="000000" w:themeColor="text1"/>
              </w:rPr>
              <w:t xml:space="preserve"> inoltre</w:t>
            </w:r>
            <w:r w:rsidR="009E53DC" w:rsidRPr="0030019D">
              <w:rPr>
                <w:color w:val="000000" w:themeColor="text1"/>
              </w:rPr>
              <w:t>, un’</w:t>
            </w:r>
            <w:r w:rsidR="00603B1C" w:rsidRPr="0030019D">
              <w:rPr>
                <w:color w:val="000000" w:themeColor="text1"/>
              </w:rPr>
              <w:t xml:space="preserve">adeguata </w:t>
            </w:r>
            <w:r w:rsidRPr="0030019D">
              <w:rPr>
                <w:color w:val="000000" w:themeColor="text1"/>
              </w:rPr>
              <w:t xml:space="preserve"> sensibilità verso le tematiche di Cittadina</w:t>
            </w:r>
            <w:r w:rsidR="00603B1C" w:rsidRPr="0030019D">
              <w:rPr>
                <w:color w:val="000000" w:themeColor="text1"/>
              </w:rPr>
              <w:t>nza e Costituzione e un appropriato</w:t>
            </w:r>
            <w:r w:rsidRPr="0030019D">
              <w:rPr>
                <w:color w:val="000000" w:themeColor="text1"/>
              </w:rPr>
              <w:t xml:space="preserve"> sviluppo del pensiero critico.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95A63" w:rsidRPr="0066172E" w:rsidRDefault="00A95A63" w:rsidP="00A95A63">
            <w:pPr>
              <w:jc w:val="center"/>
              <w:rPr>
                <w:b/>
                <w:color w:val="C00000"/>
              </w:rPr>
            </w:pPr>
            <w:r w:rsidRPr="0066172E">
              <w:rPr>
                <w:b/>
                <w:color w:val="C00000"/>
              </w:rPr>
              <w:t>7</w:t>
            </w:r>
          </w:p>
        </w:tc>
      </w:tr>
      <w:tr w:rsidR="00A95A63" w:rsidTr="00A95A63">
        <w:tc>
          <w:tcPr>
            <w:tcW w:w="9493" w:type="dxa"/>
            <w:shd w:val="clear" w:color="auto" w:fill="F2DBDB" w:themeFill="accent2" w:themeFillTint="33"/>
          </w:tcPr>
          <w:p w:rsidR="00A95A63" w:rsidRDefault="00A95A63" w:rsidP="004B73AE">
            <w:pPr>
              <w:jc w:val="both"/>
            </w:pPr>
            <w:r>
              <w:t>L'alunna/o, nel corso del triennio e al termine del</w:t>
            </w:r>
            <w:r w:rsidR="00AC7BE6">
              <w:t>l’anno scolastico, ha acquisito parziali</w:t>
            </w:r>
            <w:r>
              <w:t xml:space="preserve"> autonomia e senso di responsabilità. Ha costruito relazioni personali con i docenti e con i compagni superficiali o non sempre positive. Nelle attività scolastiche ha evidenziato interesse sommario, partecipazione da sollecitare, impegno saltuario e un metodo di studio approssimativo e non sempre efficace. Le conoscenze e le abilità sono acquisite in modo essenziale; le competenze sono sviluppate a un livello compless</w:t>
            </w:r>
            <w:r w:rsidR="0030019D">
              <w:t xml:space="preserve">ivamente base. Con </w:t>
            </w:r>
            <w:r w:rsidR="004B73AE">
              <w:t>le prove</w:t>
            </w:r>
            <w:r>
              <w:t xml:space="preserve"> d’esame, l’alunna/o ha dimostrato padronanza dei contenuti generica e </w:t>
            </w:r>
            <w:r w:rsidR="004B73AE">
              <w:t>non sempre precisa</w:t>
            </w:r>
            <w:r>
              <w:t>, un’esposizione semplice e mnemonica e superficiali capacità di sintesi e di rielaborazione. Ha saputo collegare le discipline in modo semplice e con la guida dei docenti. Ha evidenziato, inoltre, una limitata sensibilità verso le tematiche di Cittadinanza e Costituzione e uno sviluppo essenziale del pensiero critico.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95A63" w:rsidRDefault="00A95A63" w:rsidP="00D97871">
            <w:pPr>
              <w:jc w:val="center"/>
            </w:pPr>
            <w:bookmarkStart w:id="1" w:name="_gjdgxs" w:colFirst="0" w:colLast="0"/>
            <w:bookmarkEnd w:id="1"/>
            <w:r w:rsidRPr="00D97871">
              <w:rPr>
                <w:color w:val="C00000"/>
              </w:rPr>
              <w:t>6</w:t>
            </w:r>
          </w:p>
        </w:tc>
      </w:tr>
    </w:tbl>
    <w:p w:rsidR="00EC4BF5" w:rsidRDefault="00EC4BF5"/>
    <w:p w:rsidR="00EC4BF5" w:rsidRDefault="00EC4BF5"/>
    <w:sectPr w:rsidR="00EC4BF5" w:rsidSect="0066172E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F5"/>
    <w:rsid w:val="00097CB2"/>
    <w:rsid w:val="000B7116"/>
    <w:rsid w:val="002033A4"/>
    <w:rsid w:val="002A113A"/>
    <w:rsid w:val="002E7F5E"/>
    <w:rsid w:val="0030019D"/>
    <w:rsid w:val="00431A33"/>
    <w:rsid w:val="00455059"/>
    <w:rsid w:val="004B73AE"/>
    <w:rsid w:val="004F2BD5"/>
    <w:rsid w:val="00531883"/>
    <w:rsid w:val="00603B1C"/>
    <w:rsid w:val="0066172E"/>
    <w:rsid w:val="0069028E"/>
    <w:rsid w:val="006C690F"/>
    <w:rsid w:val="00715A07"/>
    <w:rsid w:val="007F7FA3"/>
    <w:rsid w:val="00814F3F"/>
    <w:rsid w:val="008313B0"/>
    <w:rsid w:val="008B52B7"/>
    <w:rsid w:val="009E53DC"/>
    <w:rsid w:val="009F34AE"/>
    <w:rsid w:val="009F4EBF"/>
    <w:rsid w:val="00A07CD0"/>
    <w:rsid w:val="00A95A63"/>
    <w:rsid w:val="00AC7BE6"/>
    <w:rsid w:val="00BA75B4"/>
    <w:rsid w:val="00C331D7"/>
    <w:rsid w:val="00CF71F3"/>
    <w:rsid w:val="00D43BBF"/>
    <w:rsid w:val="00D97871"/>
    <w:rsid w:val="00E313E0"/>
    <w:rsid w:val="00E3684E"/>
    <w:rsid w:val="00E44229"/>
    <w:rsid w:val="00E57A2A"/>
    <w:rsid w:val="00EC4BF5"/>
    <w:rsid w:val="00F9432E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Ceccarelli</dc:creator>
  <cp:lastModifiedBy>Personale 3</cp:lastModifiedBy>
  <cp:revision>2</cp:revision>
  <cp:lastPrinted>2022-06-07T12:31:00Z</cp:lastPrinted>
  <dcterms:created xsi:type="dcterms:W3CDTF">2022-06-07T12:32:00Z</dcterms:created>
  <dcterms:modified xsi:type="dcterms:W3CDTF">2022-06-07T12:32:00Z</dcterms:modified>
</cp:coreProperties>
</file>